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F64E">
      <w:pPr>
        <w:rPr>
          <w:b/>
          <w:bCs/>
        </w:rPr>
      </w:pPr>
      <w:bookmarkStart w:id="0" w:name="_GoBack"/>
      <w:r>
        <w:rPr>
          <w:b/>
          <w:bCs/>
          <w:lang w:eastAsia="pl-PL"/>
        </w:rPr>
        <w:drawing>
          <wp:inline distT="0" distB="0" distL="0" distR="0">
            <wp:extent cx="3981450" cy="1133475"/>
            <wp:effectExtent l="0" t="0" r="0" b="9525"/>
            <wp:docPr id="252926244" name="Obraz 1" descr="Obraz zawierający tekst, Ludzka twarz, zrzut ekranu, matryc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26244" name="Obraz 1" descr="Obraz zawierający tekst, Ludzka twarz, zrzut ekranu, matryc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41277F">
      <w:pPr>
        <w:rPr>
          <w:rFonts w:ascii="Arial" w:hAnsi="Arial" w:cs="Arial"/>
          <w:b/>
          <w:i/>
          <w:color w:val="00B05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Szkodę można zgłosić za pomocą:</w:t>
      </w:r>
    </w:p>
    <w:p w14:paraId="13950BDB">
      <w:pPr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internetowego formularza zgłoszenia szkody </w:t>
      </w:r>
      <w:r>
        <w:rPr>
          <w:rFonts w:ascii="Arial" w:hAnsi="Arial" w:cs="Arial"/>
          <w:color w:val="00B050"/>
          <w:sz w:val="24"/>
          <w:szCs w:val="24"/>
        </w:rPr>
        <w:t xml:space="preserve">– komfortowego narzędzia online, za pomocą którego zgłosisz szkodę o dowolnej porze; </w:t>
      </w:r>
      <w:r>
        <w:rPr>
          <w:rFonts w:ascii="Arial" w:hAnsi="Arial" w:cs="Arial"/>
          <w:b/>
          <w:bCs/>
          <w:color w:val="00B050"/>
          <w:sz w:val="24"/>
          <w:szCs w:val="24"/>
        </w:rPr>
        <w:t>Wejdź na stronę https://zgloszenie.compensa.pl/</w:t>
      </w:r>
    </w:p>
    <w:p w14:paraId="57F4866E">
      <w:pPr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infolinii Compensa Kontakt </w:t>
      </w:r>
      <w:r>
        <w:rPr>
          <w:rFonts w:ascii="Arial" w:hAnsi="Arial" w:cs="Arial"/>
          <w:color w:val="00B050"/>
          <w:sz w:val="24"/>
          <w:szCs w:val="24"/>
        </w:rPr>
        <w:t>– 801 120 000 lub 22 501 61 00 (codziennie w godzinach 6.00–22.00);</w:t>
      </w:r>
    </w:p>
    <w:p w14:paraId="5AD61ACD">
      <w:pPr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drukowanego formularza zgłoszenia szkody </w:t>
      </w:r>
      <w:r>
        <w:rPr>
          <w:rFonts w:ascii="Arial" w:hAnsi="Arial" w:cs="Arial"/>
          <w:color w:val="00B050"/>
          <w:sz w:val="24"/>
          <w:szCs w:val="24"/>
        </w:rPr>
        <w:t>– wypełniony formularz (dostępny na stronie compensa.pl) należy przesłać na adres pocztowy Centrali Compensy lub e-mail: dokumenty@compensa.pl.</w:t>
      </w:r>
    </w:p>
    <w:p w14:paraId="62CF1971">
      <w:p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Następnie otrzymasz SMS z potwierdzeniem przyjęcia zgłoszenia i danymi Twojego likwidatora szkody.</w:t>
      </w:r>
    </w:p>
    <w:p w14:paraId="33D0209A">
      <w:pPr>
        <w:rPr>
          <w:rFonts w:ascii="Arial" w:hAnsi="Arial" w:cs="Arial"/>
          <w:color w:val="00B050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64898"/>
    <w:multiLevelType w:val="multilevel"/>
    <w:tmpl w:val="5BA6489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C3"/>
    <w:rsid w:val="000F3BF7"/>
    <w:rsid w:val="00614DE5"/>
    <w:rsid w:val="006956C3"/>
    <w:rsid w:val="009579F4"/>
    <w:rsid w:val="00A429F3"/>
    <w:rsid w:val="00B14C0A"/>
    <w:rsid w:val="00C328FD"/>
    <w:rsid w:val="363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główek 6 Znak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ytat intensywny Znak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506</Characters>
  <Lines>4</Lines>
  <Paragraphs>1</Paragraphs>
  <TotalTime>0</TotalTime>
  <ScaleCrop>false</ScaleCrop>
  <LinksUpToDate>false</LinksUpToDate>
  <CharactersWithSpaces>589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2025-09-17T09:16:00Z</dcterms:created>
  <dc:creator>Sapieszko-Wojtanis, Anna</dc:creator>
  <cp:lastModifiedBy>Sabina H</cp:lastModifiedBy>
  <cp:lastPrinted>2024-08-27T07:57:00Z</cp:lastPrinted>
  <dcterms:modified xsi:type="dcterms:W3CDTF">2025-09-18T22:00:06Z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BA04133B94244DC8B64A74A96831C5DD_13</vt:lpwstr>
  </property>
</Properties>
</file>